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871A34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sz w:val="28"/>
          <w:szCs w:val="28"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Pr="00C80521" w:rsidRDefault="00F8475A" w:rsidP="00F8475A">
      <w:pPr>
        <w:pStyle w:val="7"/>
        <w:jc w:val="left"/>
        <w:rPr>
          <w:sz w:val="32"/>
          <w:szCs w:val="32"/>
        </w:rPr>
      </w:pPr>
      <w:r>
        <w:rPr>
          <w:sz w:val="48"/>
        </w:rPr>
        <w:t xml:space="preserve">                        </w:t>
      </w:r>
      <w:r w:rsidR="0036506D">
        <w:rPr>
          <w:sz w:val="48"/>
        </w:rPr>
        <w:t xml:space="preserve">Р І Ш Е Н </w:t>
      </w:r>
      <w:proofErr w:type="spellStart"/>
      <w:r w:rsidR="0036506D">
        <w:rPr>
          <w:sz w:val="48"/>
        </w:rPr>
        <w:t>Н</w:t>
      </w:r>
      <w:proofErr w:type="spellEnd"/>
      <w:r w:rsidR="0036506D">
        <w:rPr>
          <w:sz w:val="48"/>
        </w:rPr>
        <w:t xml:space="preserve"> Я</w:t>
      </w:r>
      <w:r w:rsidR="00C80521">
        <w:rPr>
          <w:sz w:val="48"/>
        </w:rPr>
        <w:t xml:space="preserve">          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36506D" w:rsidP="006E0416">
      <w:pPr>
        <w:jc w:val="both"/>
        <w:rPr>
          <w:b/>
          <w:sz w:val="28"/>
          <w:u w:val="single"/>
          <w:lang w:val="uk-UA"/>
        </w:rPr>
      </w:pPr>
    </w:p>
    <w:p w:rsidR="0036506D" w:rsidRPr="00092936" w:rsidRDefault="00287C85" w:rsidP="006E0416">
      <w:pPr>
        <w:jc w:val="both"/>
        <w:rPr>
          <w:sz w:val="28"/>
          <w:lang w:val="uk-UA"/>
        </w:rPr>
      </w:pPr>
      <w:r w:rsidRPr="00092936">
        <w:rPr>
          <w:sz w:val="28"/>
          <w:lang w:val="uk-UA"/>
        </w:rPr>
        <w:t>в</w:t>
      </w:r>
      <w:r w:rsidR="0036506D" w:rsidRPr="00092936">
        <w:rPr>
          <w:sz w:val="28"/>
          <w:lang w:val="uk-UA"/>
        </w:rPr>
        <w:t>ід</w:t>
      </w:r>
      <w:r w:rsidRPr="00092936">
        <w:rPr>
          <w:sz w:val="28"/>
          <w:lang w:val="uk-UA"/>
        </w:rPr>
        <w:t xml:space="preserve"> </w:t>
      </w:r>
      <w:r w:rsidR="00856B48" w:rsidRPr="00092936">
        <w:rPr>
          <w:sz w:val="28"/>
          <w:lang w:val="uk-UA"/>
        </w:rPr>
        <w:t xml:space="preserve">  </w:t>
      </w:r>
      <w:r w:rsidR="00092936" w:rsidRPr="00092936">
        <w:rPr>
          <w:sz w:val="28"/>
          <w:lang w:val="uk-UA"/>
        </w:rPr>
        <w:t>18</w:t>
      </w:r>
      <w:r w:rsidR="00856B48" w:rsidRPr="00092936">
        <w:rPr>
          <w:sz w:val="28"/>
          <w:lang w:val="uk-UA"/>
        </w:rPr>
        <w:t>.04</w:t>
      </w:r>
      <w:r w:rsidR="006E5AC4" w:rsidRPr="00092936">
        <w:rPr>
          <w:sz w:val="28"/>
          <w:lang w:val="uk-UA"/>
        </w:rPr>
        <w:t>.2</w:t>
      </w:r>
      <w:r w:rsidR="00856B48" w:rsidRPr="00092936">
        <w:rPr>
          <w:sz w:val="28"/>
          <w:lang w:val="uk-UA"/>
        </w:rPr>
        <w:t>023</w:t>
      </w:r>
      <w:r w:rsidR="006E5AC4" w:rsidRPr="00092936">
        <w:rPr>
          <w:sz w:val="28"/>
          <w:lang w:val="uk-UA"/>
        </w:rPr>
        <w:t xml:space="preserve"> р. </w:t>
      </w:r>
      <w:r w:rsidR="00F20705" w:rsidRPr="00092936">
        <w:rPr>
          <w:sz w:val="28"/>
          <w:lang w:val="uk-UA"/>
        </w:rPr>
        <w:t>№</w:t>
      </w:r>
      <w:r w:rsidR="006E5AC4" w:rsidRPr="00092936">
        <w:rPr>
          <w:sz w:val="28"/>
          <w:lang w:val="uk-UA"/>
        </w:rPr>
        <w:t xml:space="preserve"> </w:t>
      </w:r>
      <w:r w:rsidR="00F8475A">
        <w:rPr>
          <w:sz w:val="28"/>
          <w:lang w:val="uk-UA"/>
        </w:rPr>
        <w:t>89</w:t>
      </w:r>
      <w:bookmarkStart w:id="0" w:name="_GoBack"/>
      <w:bookmarkEnd w:id="0"/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16B0" w:rsidRDefault="0036506D" w:rsidP="00E01E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860E10">
              <w:rPr>
                <w:sz w:val="28"/>
                <w:szCs w:val="28"/>
                <w:lang w:val="uk-UA"/>
              </w:rPr>
              <w:t>паливно</w:t>
            </w:r>
            <w:r w:rsidR="00DA45F2">
              <w:rPr>
                <w:sz w:val="28"/>
                <w:szCs w:val="28"/>
                <w:lang w:val="uk-UA"/>
              </w:rPr>
              <w:t>-</w:t>
            </w:r>
            <w:r w:rsidR="00860E10">
              <w:rPr>
                <w:sz w:val="28"/>
                <w:szCs w:val="28"/>
                <w:lang w:val="uk-UA"/>
              </w:rPr>
              <w:t xml:space="preserve">мастильних </w:t>
            </w:r>
            <w:r w:rsidR="00DD07AF">
              <w:rPr>
                <w:sz w:val="28"/>
                <w:szCs w:val="28"/>
                <w:lang w:val="uk-UA"/>
              </w:rPr>
              <w:t>матеріалів</w:t>
            </w:r>
          </w:p>
          <w:p w:rsidR="003B4982" w:rsidRPr="00917987" w:rsidRDefault="003B4982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A4204" w:rsidRPr="00C83D3F" w:rsidRDefault="00243A37" w:rsidP="004F7878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1A4204" w:rsidRPr="00FD40B3">
        <w:rPr>
          <w:sz w:val="28"/>
          <w:szCs w:val="28"/>
          <w:lang w:val="uk-UA"/>
        </w:rPr>
        <w:t xml:space="preserve">Відповідно до </w:t>
      </w:r>
      <w:r w:rsidR="001A4204" w:rsidRPr="00E640C0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2D71B5">
        <w:rPr>
          <w:sz w:val="28"/>
          <w:szCs w:val="28"/>
          <w:lang w:val="uk-UA"/>
        </w:rPr>
        <w:t>»,</w:t>
      </w:r>
      <w:r w:rsidR="002D71B5" w:rsidRPr="002D71B5">
        <w:rPr>
          <w:sz w:val="28"/>
          <w:szCs w:val="28"/>
          <w:lang w:val="uk-UA"/>
        </w:rPr>
        <w:t xml:space="preserve"> </w:t>
      </w:r>
      <w:r w:rsidR="00F11739">
        <w:rPr>
          <w:sz w:val="28"/>
          <w:szCs w:val="28"/>
          <w:lang w:val="uk-UA"/>
        </w:rPr>
        <w:t xml:space="preserve">Указу Президента України «Про продовження строку дії воєнного стану в Україні» від </w:t>
      </w:r>
      <w:r w:rsidR="00FC4EC4">
        <w:rPr>
          <w:sz w:val="28"/>
          <w:szCs w:val="28"/>
          <w:lang w:val="uk-UA"/>
        </w:rPr>
        <w:t>06</w:t>
      </w:r>
      <w:r w:rsidR="00F11739">
        <w:rPr>
          <w:sz w:val="28"/>
          <w:szCs w:val="28"/>
          <w:lang w:val="uk-UA"/>
        </w:rPr>
        <w:t>.</w:t>
      </w:r>
      <w:r w:rsidR="00FC4EC4">
        <w:rPr>
          <w:sz w:val="28"/>
          <w:szCs w:val="28"/>
          <w:lang w:val="uk-UA"/>
        </w:rPr>
        <w:t>02</w:t>
      </w:r>
      <w:r w:rsidR="00F11739">
        <w:rPr>
          <w:sz w:val="28"/>
          <w:szCs w:val="28"/>
          <w:lang w:val="uk-UA"/>
        </w:rPr>
        <w:t>.202</w:t>
      </w:r>
      <w:r w:rsidR="00FC4EC4">
        <w:rPr>
          <w:sz w:val="28"/>
          <w:szCs w:val="28"/>
          <w:lang w:val="uk-UA"/>
        </w:rPr>
        <w:t>3</w:t>
      </w:r>
      <w:r w:rsidR="00F11739">
        <w:rPr>
          <w:sz w:val="28"/>
          <w:szCs w:val="28"/>
          <w:lang w:val="uk-UA"/>
        </w:rPr>
        <w:t xml:space="preserve"> № </w:t>
      </w:r>
      <w:r w:rsidR="00FC4EC4">
        <w:rPr>
          <w:sz w:val="28"/>
          <w:szCs w:val="28"/>
          <w:lang w:val="uk-UA"/>
        </w:rPr>
        <w:t>58/2023</w:t>
      </w:r>
      <w:r w:rsidR="00F11739">
        <w:rPr>
          <w:sz w:val="28"/>
          <w:szCs w:val="28"/>
          <w:lang w:val="uk-UA"/>
        </w:rPr>
        <w:t>,</w:t>
      </w:r>
      <w:r w:rsidR="00F11739" w:rsidRPr="00F11739">
        <w:rPr>
          <w:sz w:val="28"/>
          <w:szCs w:val="28"/>
          <w:lang w:val="uk-UA"/>
        </w:rPr>
        <w:t xml:space="preserve"> </w:t>
      </w:r>
      <w:r w:rsidR="00F11739">
        <w:rPr>
          <w:sz w:val="28"/>
          <w:szCs w:val="28"/>
          <w:lang w:val="uk-UA"/>
        </w:rPr>
        <w:t xml:space="preserve">рішення комісії з питань ТЕБ та НС від </w:t>
      </w:r>
      <w:r w:rsidR="006F44DB">
        <w:rPr>
          <w:sz w:val="28"/>
          <w:szCs w:val="28"/>
          <w:lang w:val="uk-UA"/>
        </w:rPr>
        <w:t>12</w:t>
      </w:r>
      <w:r w:rsidR="00D1660D">
        <w:rPr>
          <w:sz w:val="28"/>
          <w:szCs w:val="28"/>
          <w:lang w:val="uk-UA"/>
        </w:rPr>
        <w:t xml:space="preserve"> </w:t>
      </w:r>
      <w:r w:rsidR="006F44DB">
        <w:rPr>
          <w:sz w:val="28"/>
          <w:szCs w:val="28"/>
          <w:lang w:val="uk-UA"/>
        </w:rPr>
        <w:t>квіт</w:t>
      </w:r>
      <w:r w:rsidR="00D1660D">
        <w:rPr>
          <w:sz w:val="28"/>
          <w:szCs w:val="28"/>
          <w:lang w:val="uk-UA"/>
        </w:rPr>
        <w:t>ня 2023 №</w:t>
      </w:r>
      <w:r w:rsidR="006F44DB">
        <w:rPr>
          <w:sz w:val="28"/>
          <w:szCs w:val="28"/>
          <w:lang w:val="uk-UA"/>
        </w:rPr>
        <w:t>11</w:t>
      </w:r>
      <w:r w:rsidR="00D1660D">
        <w:rPr>
          <w:sz w:val="28"/>
          <w:szCs w:val="28"/>
          <w:lang w:val="uk-UA"/>
        </w:rPr>
        <w:t xml:space="preserve">, </w:t>
      </w:r>
      <w:r w:rsidR="002D71B5">
        <w:rPr>
          <w:sz w:val="28"/>
          <w:szCs w:val="28"/>
          <w:lang w:val="uk-UA"/>
        </w:rPr>
        <w:t>з</w:t>
      </w:r>
      <w:r w:rsidR="002D71B5" w:rsidRPr="00E640C0">
        <w:rPr>
          <w:sz w:val="28"/>
          <w:szCs w:val="28"/>
          <w:lang w:val="uk-UA"/>
        </w:rPr>
        <w:t xml:space="preserve"> метою оперативн</w:t>
      </w:r>
      <w:r w:rsidR="00D1660D">
        <w:rPr>
          <w:sz w:val="28"/>
          <w:szCs w:val="28"/>
          <w:lang w:val="uk-UA"/>
        </w:rPr>
        <w:t>ого виконання заходів по ліквідації наслідків повені</w:t>
      </w:r>
      <w:r w:rsidR="00FC4EC4">
        <w:rPr>
          <w:sz w:val="28"/>
          <w:szCs w:val="28"/>
          <w:lang w:val="uk-UA"/>
        </w:rPr>
        <w:t>,</w:t>
      </w:r>
      <w:r w:rsidR="00D1660D">
        <w:rPr>
          <w:sz w:val="28"/>
          <w:szCs w:val="28"/>
          <w:lang w:val="uk-UA"/>
        </w:rPr>
        <w:t xml:space="preserve"> для запобігання  виникнення </w:t>
      </w:r>
      <w:r w:rsidR="002D71B5" w:rsidRPr="00E640C0">
        <w:rPr>
          <w:sz w:val="28"/>
          <w:szCs w:val="28"/>
          <w:lang w:val="uk-UA"/>
        </w:rPr>
        <w:t>надзвичайн</w:t>
      </w:r>
      <w:r w:rsidR="00D1660D">
        <w:rPr>
          <w:sz w:val="28"/>
          <w:szCs w:val="28"/>
          <w:lang w:val="uk-UA"/>
        </w:rPr>
        <w:t xml:space="preserve">ої </w:t>
      </w:r>
      <w:r w:rsidR="002D71B5" w:rsidRPr="00E640C0">
        <w:rPr>
          <w:sz w:val="28"/>
          <w:szCs w:val="28"/>
          <w:lang w:val="uk-UA"/>
        </w:rPr>
        <w:t>ситуаці</w:t>
      </w:r>
      <w:r w:rsidR="00D1660D">
        <w:rPr>
          <w:sz w:val="28"/>
          <w:szCs w:val="28"/>
          <w:lang w:val="uk-UA"/>
        </w:rPr>
        <w:t>ї місцевого рівня</w:t>
      </w:r>
      <w:r w:rsidR="00FC4EC4">
        <w:rPr>
          <w:sz w:val="28"/>
          <w:szCs w:val="28"/>
          <w:lang w:val="uk-UA"/>
        </w:rPr>
        <w:t>,</w:t>
      </w:r>
      <w:r w:rsidR="00856B48">
        <w:rPr>
          <w:sz w:val="28"/>
          <w:szCs w:val="28"/>
          <w:lang w:val="uk-UA"/>
        </w:rPr>
        <w:t xml:space="preserve"> </w:t>
      </w:r>
      <w:r w:rsidR="002D71B5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2D71B5">
        <w:rPr>
          <w:sz w:val="28"/>
          <w:szCs w:val="28"/>
          <w:lang w:val="uk-UA"/>
        </w:rPr>
        <w:t>Малинської</w:t>
      </w:r>
      <w:proofErr w:type="spellEnd"/>
      <w:r w:rsidR="002D71B5">
        <w:rPr>
          <w:sz w:val="28"/>
          <w:szCs w:val="28"/>
          <w:lang w:val="uk-UA"/>
        </w:rPr>
        <w:t xml:space="preserve"> міської ради</w:t>
      </w:r>
    </w:p>
    <w:p w:rsidR="00D75F20" w:rsidRPr="00336E5B" w:rsidRDefault="00D75F20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62087" w:rsidRDefault="00243A37" w:rsidP="004F787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985125">
        <w:rPr>
          <w:sz w:val="28"/>
          <w:szCs w:val="28"/>
          <w:lang w:val="uk-UA"/>
        </w:rPr>
        <w:t>В</w:t>
      </w:r>
      <w:r w:rsidR="00D75F20">
        <w:rPr>
          <w:sz w:val="28"/>
          <w:szCs w:val="28"/>
          <w:lang w:val="uk-UA"/>
        </w:rPr>
        <w:t>:</w:t>
      </w:r>
    </w:p>
    <w:p w:rsidR="004F7878" w:rsidRDefault="004F7878" w:rsidP="004F787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7174A" w:rsidRPr="00D75F20" w:rsidRDefault="00D75F20" w:rsidP="00D75F20">
      <w:pPr>
        <w:ind w:firstLine="70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1</w:t>
      </w:r>
      <w:r w:rsidR="00DA45F2">
        <w:rPr>
          <w:sz w:val="28"/>
          <w:szCs w:val="28"/>
          <w:lang w:val="uk-UA"/>
        </w:rPr>
        <w:t>.</w:t>
      </w:r>
      <w:r w:rsidR="00E64EA3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 xml:space="preserve">едати безоплатно з балансу виконавчого комітету  </w:t>
      </w:r>
      <w:proofErr w:type="spellStart"/>
      <w:r w:rsidR="00D7174A">
        <w:rPr>
          <w:sz w:val="28"/>
          <w:szCs w:val="28"/>
          <w:lang w:val="uk-UA"/>
        </w:rPr>
        <w:t>Малинської</w:t>
      </w:r>
      <w:proofErr w:type="spellEnd"/>
      <w:r w:rsidR="00D7174A">
        <w:rPr>
          <w:sz w:val="28"/>
          <w:szCs w:val="28"/>
          <w:lang w:val="uk-UA"/>
        </w:rPr>
        <w:t xml:space="preserve"> міської ради на баланс </w:t>
      </w:r>
      <w:r w:rsidR="000D058E">
        <w:rPr>
          <w:rStyle w:val="docdata"/>
          <w:color w:val="000000"/>
          <w:sz w:val="28"/>
          <w:szCs w:val="28"/>
        </w:rPr>
        <w:t xml:space="preserve">13 ДПРЧ 3 ДПРЗ ГУ ДСНС </w:t>
      </w:r>
      <w:proofErr w:type="spellStart"/>
      <w:r w:rsidR="000D058E">
        <w:rPr>
          <w:rStyle w:val="docdata"/>
          <w:color w:val="000000"/>
          <w:sz w:val="28"/>
          <w:szCs w:val="28"/>
        </w:rPr>
        <w:t>України</w:t>
      </w:r>
      <w:proofErr w:type="spellEnd"/>
      <w:r w:rsidR="000D058E">
        <w:rPr>
          <w:rStyle w:val="docdata"/>
          <w:color w:val="000000"/>
          <w:sz w:val="28"/>
          <w:szCs w:val="28"/>
        </w:rPr>
        <w:t xml:space="preserve"> у </w:t>
      </w:r>
      <w:proofErr w:type="spellStart"/>
      <w:r w:rsidR="000D058E">
        <w:rPr>
          <w:rStyle w:val="docdata"/>
          <w:color w:val="000000"/>
          <w:sz w:val="28"/>
          <w:szCs w:val="28"/>
        </w:rPr>
        <w:t>Житомирській</w:t>
      </w:r>
      <w:proofErr w:type="spellEnd"/>
      <w:r w:rsidR="000D058E">
        <w:rPr>
          <w:rStyle w:val="docdata"/>
          <w:color w:val="000000"/>
          <w:sz w:val="28"/>
          <w:szCs w:val="28"/>
        </w:rPr>
        <w:t xml:space="preserve"> </w:t>
      </w:r>
      <w:proofErr w:type="spellStart"/>
      <w:r w:rsidR="000D058E">
        <w:rPr>
          <w:rStyle w:val="docdata"/>
          <w:color w:val="000000"/>
          <w:sz w:val="28"/>
          <w:szCs w:val="28"/>
        </w:rPr>
        <w:t>області</w:t>
      </w:r>
      <w:proofErr w:type="spellEnd"/>
      <w:r w:rsidR="00D7174A">
        <w:rPr>
          <w:sz w:val="28"/>
          <w:szCs w:val="28"/>
          <w:lang w:val="uk-UA"/>
        </w:rPr>
        <w:t>, а саме:</w:t>
      </w:r>
    </w:p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E64EA3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E64EA3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E64EA3" w:rsidTr="00E444C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0D058E" w:rsidRDefault="000D058E" w:rsidP="00E444CC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Бензин А-95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C00E90" w:rsidRDefault="000D058E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="00856B48">
              <w:rPr>
                <w:color w:val="000000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0D058E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="00856B48"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19520E" w:rsidRDefault="003D6A3E" w:rsidP="000D058E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="000D058E">
              <w:rPr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044569" w:rsidRDefault="000D058E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100</w:t>
            </w:r>
            <w:r w:rsidR="003D6A3E">
              <w:rPr>
                <w:color w:val="000000"/>
                <w:sz w:val="24"/>
                <w:szCs w:val="24"/>
                <w:lang w:val="uk-UA"/>
              </w:rPr>
              <w:t>00,00</w:t>
            </w:r>
          </w:p>
        </w:tc>
      </w:tr>
      <w:tr w:rsidR="00E64EA3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FC4EC4" w:rsidRDefault="000D058E" w:rsidP="00E77CFA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="003D6A3E" w:rsidRPr="00FC4EC4">
              <w:rPr>
                <w:b/>
                <w:color w:val="000000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FC4EC4" w:rsidRDefault="000D058E" w:rsidP="00E77CFA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="003D6A3E" w:rsidRPr="00FC4EC4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FC4EC4" w:rsidRDefault="00E64EA3" w:rsidP="00E77CF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FC4EC4" w:rsidRDefault="000D058E" w:rsidP="00E77CFA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10000,00</w:t>
            </w:r>
          </w:p>
        </w:tc>
      </w:tr>
    </w:tbl>
    <w:p w:rsidR="00E64EA3" w:rsidRDefault="003D6A3E" w:rsidP="006F44D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36506D" w:rsidRPr="00402725" w:rsidRDefault="006F44DB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D75F20">
        <w:rPr>
          <w:sz w:val="28"/>
          <w:szCs w:val="28"/>
          <w:lang w:val="uk-UA"/>
        </w:rPr>
        <w:t xml:space="preserve">заступника міського голови </w:t>
      </w:r>
      <w:r>
        <w:rPr>
          <w:sz w:val="28"/>
          <w:szCs w:val="28"/>
          <w:lang w:val="uk-UA"/>
        </w:rPr>
        <w:t>Павла ІВАНЕНКА.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F72930" w:rsidRDefault="00F72930" w:rsidP="006E0416">
      <w:pPr>
        <w:jc w:val="both"/>
        <w:rPr>
          <w:sz w:val="22"/>
          <w:szCs w:val="22"/>
          <w:lang w:val="uk-UA"/>
        </w:rPr>
      </w:pPr>
    </w:p>
    <w:p w:rsidR="00562659" w:rsidRDefault="00562659" w:rsidP="006E0416">
      <w:pPr>
        <w:jc w:val="both"/>
        <w:rPr>
          <w:sz w:val="22"/>
          <w:szCs w:val="22"/>
          <w:lang w:val="uk-UA"/>
        </w:rPr>
      </w:pPr>
    </w:p>
    <w:p w:rsidR="00BD05DF" w:rsidRPr="00E57A13" w:rsidRDefault="00BD05DF" w:rsidP="006E0416">
      <w:pPr>
        <w:jc w:val="both"/>
        <w:rPr>
          <w:sz w:val="22"/>
          <w:szCs w:val="22"/>
          <w:lang w:val="uk-UA"/>
        </w:rPr>
      </w:pPr>
    </w:p>
    <w:p w:rsidR="00243A37" w:rsidRPr="000C4246" w:rsidRDefault="006F44DB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Павло ІВАНЕНКО </w:t>
      </w:r>
    </w:p>
    <w:p w:rsidR="00243A37" w:rsidRPr="000C4246" w:rsidRDefault="00C80521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C4EC4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E37177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Альона ТІШИНА</w:t>
      </w:r>
    </w:p>
    <w:sectPr w:rsidR="00E37177" w:rsidRPr="000C4246" w:rsidSect="00D75F20">
      <w:footerReference w:type="default" r:id="rId10"/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95F" w:rsidRDefault="0082595F">
      <w:r>
        <w:separator/>
      </w:r>
    </w:p>
  </w:endnote>
  <w:endnote w:type="continuationSeparator" w:id="0">
    <w:p w:rsidR="0082595F" w:rsidRDefault="0082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95F" w:rsidRDefault="0082595F">
      <w:r>
        <w:separator/>
      </w:r>
    </w:p>
  </w:footnote>
  <w:footnote w:type="continuationSeparator" w:id="0">
    <w:p w:rsidR="0082595F" w:rsidRDefault="00825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B6B"/>
    <w:rsid w:val="0004290C"/>
    <w:rsid w:val="00044569"/>
    <w:rsid w:val="00061582"/>
    <w:rsid w:val="0006385C"/>
    <w:rsid w:val="00065A99"/>
    <w:rsid w:val="00065E42"/>
    <w:rsid w:val="00085155"/>
    <w:rsid w:val="00091CFD"/>
    <w:rsid w:val="00092936"/>
    <w:rsid w:val="00097A4A"/>
    <w:rsid w:val="000A1147"/>
    <w:rsid w:val="000C2320"/>
    <w:rsid w:val="000C4246"/>
    <w:rsid w:val="000D058E"/>
    <w:rsid w:val="000D3A8F"/>
    <w:rsid w:val="000D50D2"/>
    <w:rsid w:val="000D7C57"/>
    <w:rsid w:val="000F3F13"/>
    <w:rsid w:val="00100EA4"/>
    <w:rsid w:val="001103D0"/>
    <w:rsid w:val="001178F6"/>
    <w:rsid w:val="00131770"/>
    <w:rsid w:val="001540C6"/>
    <w:rsid w:val="00162087"/>
    <w:rsid w:val="001670F8"/>
    <w:rsid w:val="001713CD"/>
    <w:rsid w:val="00191F3E"/>
    <w:rsid w:val="0019520E"/>
    <w:rsid w:val="001A4204"/>
    <w:rsid w:val="001B2F91"/>
    <w:rsid w:val="001C0DB3"/>
    <w:rsid w:val="001C1269"/>
    <w:rsid w:val="001F3C8D"/>
    <w:rsid w:val="00211A5A"/>
    <w:rsid w:val="0021218A"/>
    <w:rsid w:val="00215A7B"/>
    <w:rsid w:val="002246F3"/>
    <w:rsid w:val="002259E9"/>
    <w:rsid w:val="00230A84"/>
    <w:rsid w:val="00243A37"/>
    <w:rsid w:val="0026309F"/>
    <w:rsid w:val="0026720B"/>
    <w:rsid w:val="002756F1"/>
    <w:rsid w:val="00287C85"/>
    <w:rsid w:val="00292F09"/>
    <w:rsid w:val="0029500E"/>
    <w:rsid w:val="002A3A55"/>
    <w:rsid w:val="002B2213"/>
    <w:rsid w:val="002D71B5"/>
    <w:rsid w:val="002E7C06"/>
    <w:rsid w:val="002F2B10"/>
    <w:rsid w:val="002F2B17"/>
    <w:rsid w:val="002F2F77"/>
    <w:rsid w:val="002F6653"/>
    <w:rsid w:val="003212DA"/>
    <w:rsid w:val="0032600F"/>
    <w:rsid w:val="0033328A"/>
    <w:rsid w:val="00336E5B"/>
    <w:rsid w:val="00354C83"/>
    <w:rsid w:val="0035733C"/>
    <w:rsid w:val="0036506D"/>
    <w:rsid w:val="00366680"/>
    <w:rsid w:val="00393B3A"/>
    <w:rsid w:val="003A1107"/>
    <w:rsid w:val="003A1177"/>
    <w:rsid w:val="003B45E4"/>
    <w:rsid w:val="003B4982"/>
    <w:rsid w:val="003C3750"/>
    <w:rsid w:val="003D16B0"/>
    <w:rsid w:val="003D6A3E"/>
    <w:rsid w:val="003E22B0"/>
    <w:rsid w:val="003E4356"/>
    <w:rsid w:val="003E5A90"/>
    <w:rsid w:val="00402725"/>
    <w:rsid w:val="004234A3"/>
    <w:rsid w:val="00437ADF"/>
    <w:rsid w:val="0045603F"/>
    <w:rsid w:val="00481C61"/>
    <w:rsid w:val="004B027A"/>
    <w:rsid w:val="004C0156"/>
    <w:rsid w:val="004C2995"/>
    <w:rsid w:val="004C7C02"/>
    <w:rsid w:val="004F7878"/>
    <w:rsid w:val="005014E4"/>
    <w:rsid w:val="00502F01"/>
    <w:rsid w:val="00505120"/>
    <w:rsid w:val="00516C8A"/>
    <w:rsid w:val="005304FA"/>
    <w:rsid w:val="00532C56"/>
    <w:rsid w:val="00553C8B"/>
    <w:rsid w:val="0055585E"/>
    <w:rsid w:val="00562659"/>
    <w:rsid w:val="00595A2D"/>
    <w:rsid w:val="005A2561"/>
    <w:rsid w:val="005C2FF5"/>
    <w:rsid w:val="005D57E1"/>
    <w:rsid w:val="006018B4"/>
    <w:rsid w:val="00622602"/>
    <w:rsid w:val="00635E0F"/>
    <w:rsid w:val="006426FD"/>
    <w:rsid w:val="006557EF"/>
    <w:rsid w:val="00656223"/>
    <w:rsid w:val="00664321"/>
    <w:rsid w:val="0066598A"/>
    <w:rsid w:val="00675F25"/>
    <w:rsid w:val="00682DD5"/>
    <w:rsid w:val="006D0DCE"/>
    <w:rsid w:val="006D1B87"/>
    <w:rsid w:val="006D2CB8"/>
    <w:rsid w:val="006E0416"/>
    <w:rsid w:val="006E0DD5"/>
    <w:rsid w:val="006E5AC4"/>
    <w:rsid w:val="006E5F85"/>
    <w:rsid w:val="006F44DB"/>
    <w:rsid w:val="006F6010"/>
    <w:rsid w:val="00700573"/>
    <w:rsid w:val="0070671C"/>
    <w:rsid w:val="0071080C"/>
    <w:rsid w:val="007371C6"/>
    <w:rsid w:val="00753335"/>
    <w:rsid w:val="00755136"/>
    <w:rsid w:val="007554E5"/>
    <w:rsid w:val="00795067"/>
    <w:rsid w:val="007A26C1"/>
    <w:rsid w:val="007A39EB"/>
    <w:rsid w:val="007A6D23"/>
    <w:rsid w:val="007B09C7"/>
    <w:rsid w:val="007C3E62"/>
    <w:rsid w:val="007C4EA6"/>
    <w:rsid w:val="007D248F"/>
    <w:rsid w:val="007F3118"/>
    <w:rsid w:val="008130C9"/>
    <w:rsid w:val="0082595F"/>
    <w:rsid w:val="00830D7E"/>
    <w:rsid w:val="00837C03"/>
    <w:rsid w:val="0084495B"/>
    <w:rsid w:val="008569A2"/>
    <w:rsid w:val="00856B48"/>
    <w:rsid w:val="00860E10"/>
    <w:rsid w:val="00871A34"/>
    <w:rsid w:val="00886D12"/>
    <w:rsid w:val="00887DA5"/>
    <w:rsid w:val="008A260F"/>
    <w:rsid w:val="008C484D"/>
    <w:rsid w:val="008C6762"/>
    <w:rsid w:val="008D246F"/>
    <w:rsid w:val="008D783E"/>
    <w:rsid w:val="008E1F10"/>
    <w:rsid w:val="008E5A04"/>
    <w:rsid w:val="008F1CE6"/>
    <w:rsid w:val="008F4514"/>
    <w:rsid w:val="009025C5"/>
    <w:rsid w:val="00913087"/>
    <w:rsid w:val="00917987"/>
    <w:rsid w:val="00937561"/>
    <w:rsid w:val="009408BB"/>
    <w:rsid w:val="00946F8E"/>
    <w:rsid w:val="009573B0"/>
    <w:rsid w:val="00960203"/>
    <w:rsid w:val="009676D6"/>
    <w:rsid w:val="00981DBD"/>
    <w:rsid w:val="00984C4A"/>
    <w:rsid w:val="00985125"/>
    <w:rsid w:val="009B0802"/>
    <w:rsid w:val="009D28DC"/>
    <w:rsid w:val="009E1598"/>
    <w:rsid w:val="009F5D78"/>
    <w:rsid w:val="00A04845"/>
    <w:rsid w:val="00A06CB2"/>
    <w:rsid w:val="00A12A44"/>
    <w:rsid w:val="00A1326C"/>
    <w:rsid w:val="00A52FE3"/>
    <w:rsid w:val="00A54FA8"/>
    <w:rsid w:val="00A57BEB"/>
    <w:rsid w:val="00A62D36"/>
    <w:rsid w:val="00A8565E"/>
    <w:rsid w:val="00A9026A"/>
    <w:rsid w:val="00A92EF9"/>
    <w:rsid w:val="00AA22D7"/>
    <w:rsid w:val="00AA6304"/>
    <w:rsid w:val="00AB1C0A"/>
    <w:rsid w:val="00AC3789"/>
    <w:rsid w:val="00B02AA3"/>
    <w:rsid w:val="00B17D7C"/>
    <w:rsid w:val="00B200B3"/>
    <w:rsid w:val="00B263E6"/>
    <w:rsid w:val="00B334D6"/>
    <w:rsid w:val="00B435F3"/>
    <w:rsid w:val="00B7202A"/>
    <w:rsid w:val="00B9170C"/>
    <w:rsid w:val="00B91CFD"/>
    <w:rsid w:val="00BB3FA7"/>
    <w:rsid w:val="00BB7C68"/>
    <w:rsid w:val="00BC383D"/>
    <w:rsid w:val="00BD05DF"/>
    <w:rsid w:val="00BD5DE2"/>
    <w:rsid w:val="00BE4C60"/>
    <w:rsid w:val="00C001AC"/>
    <w:rsid w:val="00C00E90"/>
    <w:rsid w:val="00C11044"/>
    <w:rsid w:val="00C2276D"/>
    <w:rsid w:val="00C401B6"/>
    <w:rsid w:val="00C42CD3"/>
    <w:rsid w:val="00C459D6"/>
    <w:rsid w:val="00C53E44"/>
    <w:rsid w:val="00C61C6A"/>
    <w:rsid w:val="00C632F2"/>
    <w:rsid w:val="00C74909"/>
    <w:rsid w:val="00C80521"/>
    <w:rsid w:val="00C87A2D"/>
    <w:rsid w:val="00CA4DEE"/>
    <w:rsid w:val="00CB2F0D"/>
    <w:rsid w:val="00CB79F2"/>
    <w:rsid w:val="00CC7C9E"/>
    <w:rsid w:val="00CD40B5"/>
    <w:rsid w:val="00CE0771"/>
    <w:rsid w:val="00CE1EE2"/>
    <w:rsid w:val="00CF0284"/>
    <w:rsid w:val="00D1660D"/>
    <w:rsid w:val="00D21554"/>
    <w:rsid w:val="00D35F6D"/>
    <w:rsid w:val="00D7174A"/>
    <w:rsid w:val="00D74768"/>
    <w:rsid w:val="00D75F20"/>
    <w:rsid w:val="00D77EA4"/>
    <w:rsid w:val="00DA45F2"/>
    <w:rsid w:val="00DA70FE"/>
    <w:rsid w:val="00DC40E1"/>
    <w:rsid w:val="00DD07AF"/>
    <w:rsid w:val="00DD1FC8"/>
    <w:rsid w:val="00DD30BF"/>
    <w:rsid w:val="00DD7344"/>
    <w:rsid w:val="00DE4362"/>
    <w:rsid w:val="00DE7A50"/>
    <w:rsid w:val="00DF19FD"/>
    <w:rsid w:val="00E016C0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77CFA"/>
    <w:rsid w:val="00E92868"/>
    <w:rsid w:val="00E92C90"/>
    <w:rsid w:val="00EB346F"/>
    <w:rsid w:val="00EB41A6"/>
    <w:rsid w:val="00EC21BF"/>
    <w:rsid w:val="00ED6665"/>
    <w:rsid w:val="00ED6884"/>
    <w:rsid w:val="00EF5334"/>
    <w:rsid w:val="00F072A7"/>
    <w:rsid w:val="00F11739"/>
    <w:rsid w:val="00F11D34"/>
    <w:rsid w:val="00F20705"/>
    <w:rsid w:val="00F47563"/>
    <w:rsid w:val="00F72930"/>
    <w:rsid w:val="00F8475A"/>
    <w:rsid w:val="00FA0DDF"/>
    <w:rsid w:val="00FA616E"/>
    <w:rsid w:val="00FC1316"/>
    <w:rsid w:val="00FC4EC4"/>
    <w:rsid w:val="00FD62D7"/>
    <w:rsid w:val="00FE0382"/>
    <w:rsid w:val="00FE2BD1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docdata">
    <w:name w:val="docdata"/>
    <w:aliases w:val="docy,v5,1584,baiaagaaboqcaaadkqqaaau3baaaaaaaaaaaaaaaaaaaaaaaaaaaaaaaaaaaaaaaaaaaaaaaaaaaaaaaaaaaaaaaaaaaaaaaaaaaaaaaaaaaaaaaaaaaaaaaaaaaaaaaaaaaaaaaaaaaaaaaaaaaaaaaaaaaaaaaaaaaaaaaaaaaaaaaaaaaaaaaaaaaaaaaaaaaaaaaaaaaaaaaaaaaaaaaaaaaaaaaaaaaaaaa"/>
    <w:basedOn w:val="a0"/>
    <w:rsid w:val="000D05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A4F25-3E2B-4C1A-B3F7-5633E575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17</cp:revision>
  <cp:lastPrinted>2023-04-04T09:34:00Z</cp:lastPrinted>
  <dcterms:created xsi:type="dcterms:W3CDTF">2022-05-06T08:29:00Z</dcterms:created>
  <dcterms:modified xsi:type="dcterms:W3CDTF">2023-04-18T07:58:00Z</dcterms:modified>
</cp:coreProperties>
</file>